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</w:rPr>
        <w:t>MHL EUROPEAN LIVE RESULTS</w:t>
      </w:r>
    </w:p>
    <w:p>
      <w:pPr>
        <w:pStyle w:val="Body"/>
      </w:pPr>
      <w:r>
        <w:rPr>
          <w:rtl w:val="0"/>
          <w:lang w:val="en-US"/>
        </w:rPr>
        <w:t>CM SECTION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Thoroughbred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Bobby Brown - CS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>WHW Ghost - DH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Dutch Warmblood 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WHW Silvertown - DH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>Silver Lining - BD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Trakehner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(unnamed) - CS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>Lloyd - AA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Other European Warmblood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Think Twice - AA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>??? (N/A?)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Other European Sporthorse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Spot The Difference - HM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>FBN Van Macintosh - SH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Shetland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Blue - AA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>Mighty Mouse - WG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Welsh 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Welsh Gold - WG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 xml:space="preserve">(not sure of name) </w:t>
      </w:r>
      <w:r>
        <w:rPr>
          <w:rtl w:val="0"/>
        </w:rPr>
        <w:t xml:space="preserve">– </w:t>
      </w:r>
      <w:r>
        <w:rPr>
          <w:rtl w:val="0"/>
        </w:rPr>
        <w:t>CS (now owned by Caz Thompson)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Dartmoor/Exmoor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Cranberry - AA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>Foxberry Clover - KC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Fell/Dales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Merrick - AA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>N/A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Other British Native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- Lilly - CS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>Dancing Rainbows - HM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Shire/Clydesdale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Shades of Silver - WG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>??? N/A?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Suffolk Punch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Foxberry Teddy Two Red - KC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>??? N/A?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Percheron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WHW Hetfield - DH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>??? N/A?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Breton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N/A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>N/A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Other European Draught Horse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N/A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>N/A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Andalusian/Lusitano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Silver Whisper - WG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>Spanish Diamond - WG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Fjord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N/A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>N/A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Haflinger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N/A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>N/A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Other European Horse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Unnamed - EG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 xml:space="preserve">WHW </w:t>
      </w:r>
      <w:r>
        <w:rPr>
          <w:rtl w:val="0"/>
        </w:rPr>
        <w:t>Crusade</w:t>
      </w:r>
      <w:r>
        <w:rPr>
          <w:rtl w:val="0"/>
        </w:rPr>
        <w:t xml:space="preserve"> - DH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Other European Pony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Foxberry Private Benjamin - KC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>Tally - WG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European Light Horse Partbred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Unnamed - EG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>Foxberry All That Jazz - KC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British Native Partbred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Monkey Face - MD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>Foxberry Twiglet - KC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European Draught Partbred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WHW Little Miss Lilliput - DH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>Unnamed - EG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European Other Partbred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WHW Gizmo - DH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</w:t>
      </w:r>
      <w:r>
        <w:rPr>
          <w:rtl w:val="0"/>
        </w:rPr>
        <w:t xml:space="preserve"> WHW Gallifrey - DH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European Partbred Ponies</w:t>
      </w:r>
    </w:p>
    <w:p>
      <w:pPr>
        <w:pStyle w:val="List Paragraph"/>
      </w:pPr>
      <w:r>
        <w:rPr>
          <w:rtl w:val="0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– </w:t>
      </w:r>
      <w:r>
        <w:rPr>
          <w:rtl w:val="0"/>
        </w:rPr>
        <w:t>Hettie - WG</w:t>
      </w:r>
    </w:p>
    <w:p>
      <w:pPr>
        <w:pStyle w:val="List Paragraph"/>
      </w:pPr>
      <w:r>
        <w:rPr>
          <w:rtl w:val="0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</w:rPr>
        <w:t xml:space="preserve"> – </w:t>
      </w:r>
      <w:r>
        <w:rPr>
          <w:rtl w:val="0"/>
        </w:rPr>
        <w:t>WHW Blue Ridge Mountain Boy - DH</w:t>
      </w:r>
    </w:p>
    <w:p>
      <w:pPr>
        <w:pStyle w:val="List Paragraph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