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989A" w14:textId="77777777" w:rsidR="00132AC1" w:rsidRDefault="00000000">
      <w:pPr>
        <w:rPr>
          <w:b/>
          <w:sz w:val="40"/>
          <w:szCs w:val="40"/>
        </w:rPr>
      </w:pPr>
      <w:r>
        <w:rPr>
          <w:noProof/>
        </w:rPr>
        <w:drawing>
          <wp:anchor distT="0" distB="0" distL="114300" distR="114300" simplePos="0" relativeHeight="251658240" behindDoc="0" locked="0" layoutInCell="1" hidden="0" allowOverlap="1" wp14:anchorId="04746C36" wp14:editId="016806F2">
            <wp:simplePos x="0" y="0"/>
            <wp:positionH relativeFrom="margin">
              <wp:posOffset>3110230</wp:posOffset>
            </wp:positionH>
            <wp:positionV relativeFrom="margin">
              <wp:posOffset>-139698</wp:posOffset>
            </wp:positionV>
            <wp:extent cx="2641600" cy="1669415"/>
            <wp:effectExtent l="0" t="0" r="0" b="0"/>
            <wp:wrapSquare wrapText="bothSides" distT="0" distB="0" distL="114300" distR="114300"/>
            <wp:docPr id="5"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5"/>
                    <a:srcRect t="4626" r="6049"/>
                    <a:stretch>
                      <a:fillRect/>
                    </a:stretch>
                  </pic:blipFill>
                  <pic:spPr>
                    <a:xfrm>
                      <a:off x="0" y="0"/>
                      <a:ext cx="2641600" cy="1669415"/>
                    </a:xfrm>
                    <a:prstGeom prst="rect">
                      <a:avLst/>
                    </a:prstGeom>
                    <a:ln/>
                  </pic:spPr>
                </pic:pic>
              </a:graphicData>
            </a:graphic>
          </wp:anchor>
        </w:drawing>
      </w:r>
      <w:r>
        <w:rPr>
          <w:b/>
          <w:sz w:val="40"/>
          <w:szCs w:val="40"/>
        </w:rPr>
        <w:t xml:space="preserve">British Model Equine Championship Show 2023 </w:t>
      </w:r>
    </w:p>
    <w:p w14:paraId="7D790DC0" w14:textId="01A11347" w:rsidR="009C684E" w:rsidRDefault="009C684E">
      <w:pPr>
        <w:rPr>
          <w:b/>
          <w:sz w:val="40"/>
          <w:szCs w:val="40"/>
        </w:rPr>
      </w:pPr>
      <w:r>
        <w:rPr>
          <w:b/>
          <w:sz w:val="40"/>
          <w:szCs w:val="40"/>
        </w:rPr>
        <w:t>Application for Judges and Stewards</w:t>
      </w:r>
    </w:p>
    <w:p w14:paraId="7959C455" w14:textId="548A80F3" w:rsidR="00132AC1" w:rsidRDefault="00000000">
      <w:pPr>
        <w:rPr>
          <w:b/>
          <w:sz w:val="36"/>
          <w:szCs w:val="36"/>
        </w:rPr>
      </w:pPr>
      <w:r>
        <w:rPr>
          <w:b/>
          <w:sz w:val="36"/>
          <w:szCs w:val="36"/>
        </w:rPr>
        <w:t>30th September &amp; 1st October</w:t>
      </w:r>
    </w:p>
    <w:p w14:paraId="18D735DE" w14:textId="7CC4A6C3" w:rsidR="003B11E6" w:rsidRPr="003B11E6" w:rsidRDefault="003B11E6">
      <w:pPr>
        <w:rPr>
          <w:b/>
        </w:rPr>
      </w:pPr>
      <w:r>
        <w:rPr>
          <w:b/>
        </w:rPr>
        <w:t>Thank you for your interest in volunteering as a judge or steward for BMECS 2023. Please complete the following application, so that we can match the best candidates with their ideal divisions. You do not have to be an entrant/vendor in order to judge at BMECS. If you are volunteering to help on a day you are also showing/vending, we suggest that you have a helper. Judges will be compensated with a special gift.</w:t>
      </w:r>
    </w:p>
    <w:tbl>
      <w:tblPr>
        <w:tblStyle w:val="a1"/>
        <w:tblW w:w="9016" w:type="dxa"/>
        <w:tblInd w:w="-5" w:type="dxa"/>
        <w:tblLayout w:type="fixed"/>
        <w:tblLook w:val="0000" w:firstRow="0" w:lastRow="0" w:firstColumn="0" w:lastColumn="0" w:noHBand="0" w:noVBand="0"/>
      </w:tblPr>
      <w:tblGrid>
        <w:gridCol w:w="3288"/>
        <w:gridCol w:w="5728"/>
      </w:tblGrid>
      <w:tr w:rsidR="00132AC1" w14:paraId="0D9400B1" w14:textId="77777777">
        <w:trPr>
          <w:trHeight w:val="396"/>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3CDE9EE" w14:textId="76B233C0" w:rsidR="00132AC1" w:rsidRDefault="009C684E">
            <w:pPr>
              <w:spacing w:after="0" w:line="240" w:lineRule="auto"/>
              <w:jc w:val="center"/>
              <w:rPr>
                <w:b/>
                <w:sz w:val="18"/>
                <w:szCs w:val="18"/>
              </w:rPr>
            </w:pPr>
            <w:r>
              <w:rPr>
                <w:b/>
                <w:sz w:val="28"/>
                <w:szCs w:val="28"/>
              </w:rPr>
              <w:t>Judging Application</w:t>
            </w:r>
          </w:p>
        </w:tc>
      </w:tr>
      <w:tr w:rsidR="00132AC1" w14:paraId="053B6436" w14:textId="77777777">
        <w:trPr>
          <w:trHeight w:val="283"/>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B46BE" w14:textId="77777777" w:rsidR="00132AC1" w:rsidRDefault="00000000">
            <w:pPr>
              <w:spacing w:after="0" w:line="240" w:lineRule="auto"/>
            </w:pPr>
            <w:r>
              <w:t>Forename:</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5A298" w14:textId="77777777" w:rsidR="00132AC1" w:rsidRDefault="00132AC1">
            <w:pPr>
              <w:spacing w:after="0" w:line="240" w:lineRule="auto"/>
              <w:rPr>
                <w:color w:val="70AD47"/>
              </w:rPr>
            </w:pPr>
          </w:p>
        </w:tc>
      </w:tr>
      <w:tr w:rsidR="00132AC1" w14:paraId="5A5CC97B" w14:textId="77777777">
        <w:trPr>
          <w:trHeight w:val="283"/>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01E91" w14:textId="77777777" w:rsidR="00132AC1" w:rsidRDefault="00000000">
            <w:pPr>
              <w:spacing w:after="0" w:line="240" w:lineRule="auto"/>
            </w:pPr>
            <w:r>
              <w:t>Surname:</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18E4C" w14:textId="77777777" w:rsidR="00132AC1" w:rsidRDefault="00132AC1">
            <w:pPr>
              <w:spacing w:after="0" w:line="240" w:lineRule="auto"/>
              <w:rPr>
                <w:color w:val="70AD47"/>
              </w:rPr>
            </w:pPr>
          </w:p>
        </w:tc>
      </w:tr>
      <w:tr w:rsidR="00132AC1" w14:paraId="145289E2" w14:textId="77777777">
        <w:trPr>
          <w:trHeight w:val="283"/>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A65A7" w14:textId="77777777" w:rsidR="00132AC1" w:rsidRDefault="00000000">
            <w:pPr>
              <w:spacing w:after="0" w:line="240" w:lineRule="auto"/>
            </w:pPr>
            <w:r>
              <w:t>Email (please ensure this is one that you check regularly):</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A75B6" w14:textId="77777777" w:rsidR="00132AC1" w:rsidRDefault="00132AC1">
            <w:pPr>
              <w:spacing w:after="0" w:line="240" w:lineRule="auto"/>
              <w:rPr>
                <w:color w:val="70AD47"/>
              </w:rPr>
            </w:pPr>
          </w:p>
        </w:tc>
      </w:tr>
      <w:tr w:rsidR="00132AC1" w14:paraId="77A849EE" w14:textId="77777777">
        <w:trPr>
          <w:trHeight w:val="283"/>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05082" w14:textId="729D9494" w:rsidR="00132AC1" w:rsidRDefault="009C684E">
            <w:pPr>
              <w:spacing w:after="0" w:line="240" w:lineRule="auto"/>
            </w:pPr>
            <w:r>
              <w:t>Are you showing at BMECS 2023</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D67E9" w14:textId="77777777" w:rsidR="00132AC1" w:rsidRDefault="00000000">
            <w:pPr>
              <w:spacing w:after="0" w:line="240" w:lineRule="auto"/>
            </w:pPr>
            <w:r>
              <w:t>Yes/No</w:t>
            </w:r>
          </w:p>
        </w:tc>
      </w:tr>
      <w:tr w:rsidR="009C684E" w14:paraId="0E09EF97" w14:textId="77777777">
        <w:trPr>
          <w:trHeight w:val="283"/>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1AAEA" w14:textId="0F8572F9" w:rsidR="009C684E" w:rsidRDefault="009C684E">
            <w:pPr>
              <w:spacing w:after="0" w:line="240" w:lineRule="auto"/>
            </w:pPr>
            <w:r>
              <w:t>Are you vending at BMECS 2023</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6C113" w14:textId="6AFF9395" w:rsidR="009C684E" w:rsidRDefault="009C684E">
            <w:pPr>
              <w:spacing w:after="0" w:line="240" w:lineRule="auto"/>
            </w:pPr>
            <w:r>
              <w:t>Yes/No</w:t>
            </w:r>
          </w:p>
        </w:tc>
      </w:tr>
      <w:tr w:rsidR="009C684E" w14:paraId="11008079" w14:textId="77777777">
        <w:trPr>
          <w:trHeight w:val="283"/>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92C12" w14:textId="78E3472B" w:rsidR="009C684E" w:rsidRDefault="009C684E">
            <w:pPr>
              <w:spacing w:after="0" w:line="240" w:lineRule="auto"/>
            </w:pPr>
            <w:r>
              <w:t>Are you at least 18 years old?</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C64B6" w14:textId="5DB96E6A" w:rsidR="009C684E" w:rsidRDefault="009C684E">
            <w:pPr>
              <w:spacing w:after="0" w:line="240" w:lineRule="auto"/>
              <w:rPr>
                <w:color w:val="70AD47"/>
              </w:rPr>
            </w:pPr>
            <w:r>
              <w:t>Yes/No</w:t>
            </w:r>
          </w:p>
        </w:tc>
      </w:tr>
      <w:tr w:rsidR="009C684E" w14:paraId="3B7E393F" w14:textId="77777777">
        <w:trPr>
          <w:trHeight w:val="283"/>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D5A14" w14:textId="7E857B35" w:rsidR="009C684E" w:rsidRDefault="009C684E">
            <w:pPr>
              <w:spacing w:after="0" w:line="240" w:lineRule="auto"/>
            </w:pPr>
            <w:r>
              <w:t>Emergency contact name &amp; number:</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58CFA" w14:textId="61D4A207" w:rsidR="009C684E" w:rsidRDefault="009C684E">
            <w:pPr>
              <w:spacing w:after="0" w:line="240" w:lineRule="auto"/>
            </w:pPr>
          </w:p>
        </w:tc>
      </w:tr>
      <w:tr w:rsidR="009C684E" w14:paraId="77E7C50A" w14:textId="77777777">
        <w:trPr>
          <w:trHeight w:val="283"/>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70B56" w14:textId="44C015AF" w:rsidR="009C684E" w:rsidRDefault="00C138BF">
            <w:pPr>
              <w:spacing w:after="0" w:line="240" w:lineRule="auto"/>
            </w:pPr>
            <w:r>
              <w:t>Three Judging</w:t>
            </w:r>
            <w:r w:rsidR="00317318">
              <w:t>/Stewarding</w:t>
            </w:r>
            <w:r>
              <w:t xml:space="preserve"> References</w:t>
            </w:r>
            <w:r w:rsidR="00317318">
              <w:t>:</w:t>
            </w:r>
            <w:r>
              <w:t xml:space="preserve"> </w:t>
            </w:r>
            <w:r w:rsidR="00317318">
              <w:t>P</w:t>
            </w:r>
            <w:r>
              <w:t xml:space="preserve">lease include show name, approximate date, and </w:t>
            </w:r>
            <w:proofErr w:type="spellStart"/>
            <w:r>
              <w:t>showholder’s</w:t>
            </w:r>
            <w:proofErr w:type="spellEnd"/>
            <w:r>
              <w:t xml:space="preserve"> name</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6D235" w14:textId="77777777" w:rsidR="009C684E" w:rsidRDefault="00C138BF">
            <w:pPr>
              <w:spacing w:after="0" w:line="240" w:lineRule="auto"/>
              <w:rPr>
                <w:sz w:val="20"/>
                <w:szCs w:val="20"/>
              </w:rPr>
            </w:pPr>
            <w:r>
              <w:rPr>
                <w:sz w:val="20"/>
                <w:szCs w:val="20"/>
              </w:rPr>
              <w:t>1.</w:t>
            </w:r>
          </w:p>
          <w:p w14:paraId="61D76911" w14:textId="77777777" w:rsidR="00C138BF" w:rsidRDefault="00C138BF">
            <w:pPr>
              <w:spacing w:after="0" w:line="240" w:lineRule="auto"/>
              <w:rPr>
                <w:sz w:val="20"/>
                <w:szCs w:val="20"/>
              </w:rPr>
            </w:pPr>
            <w:r>
              <w:rPr>
                <w:sz w:val="20"/>
                <w:szCs w:val="20"/>
              </w:rPr>
              <w:t>2.</w:t>
            </w:r>
          </w:p>
          <w:p w14:paraId="302AE033" w14:textId="6D9D6586" w:rsidR="00C138BF" w:rsidRDefault="00C138BF">
            <w:pPr>
              <w:spacing w:after="0" w:line="240" w:lineRule="auto"/>
              <w:rPr>
                <w:sz w:val="20"/>
                <w:szCs w:val="20"/>
              </w:rPr>
            </w:pPr>
            <w:r>
              <w:rPr>
                <w:sz w:val="20"/>
                <w:szCs w:val="20"/>
              </w:rPr>
              <w:t>3.</w:t>
            </w:r>
          </w:p>
        </w:tc>
      </w:tr>
      <w:tr w:rsidR="009C684E" w14:paraId="33946B38" w14:textId="77777777">
        <w:trPr>
          <w:trHeight w:val="283"/>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C50B8" w14:textId="1EEE1295" w:rsidR="009C684E" w:rsidRDefault="00317318">
            <w:pPr>
              <w:spacing w:after="0" w:line="240" w:lineRule="auto"/>
            </w:pPr>
            <w:r>
              <w:t>Please tell us a bit about your judging or stewarding experience, model and real horse knowledge, judging style and placement priorities</w:t>
            </w:r>
            <w:r w:rsidR="003B11E6">
              <w:t>, favourite sections to judge and why</w:t>
            </w:r>
            <w:r>
              <w:t xml:space="preserve"> – basically, why you should be chosen as a BMECS 2023 judge. Please use as much space as you need.</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183A7" w14:textId="7AC02F2D" w:rsidR="009C684E" w:rsidRDefault="009C684E">
            <w:pPr>
              <w:spacing w:after="0" w:line="240" w:lineRule="auto"/>
            </w:pPr>
          </w:p>
        </w:tc>
      </w:tr>
    </w:tbl>
    <w:p w14:paraId="19DA1C43" w14:textId="77777777" w:rsidR="00317318" w:rsidRDefault="00317318"/>
    <w:p w14:paraId="1C98BB1E" w14:textId="082D7FBF" w:rsidR="00132AC1" w:rsidRDefault="00C138BF">
      <w:r>
        <w:t xml:space="preserve">Please indicate </w:t>
      </w:r>
      <w:r w:rsidR="00317318">
        <w:t xml:space="preserve">which divisions you will be showing in (Yes/No), and </w:t>
      </w:r>
      <w:r>
        <w:t xml:space="preserve">your </w:t>
      </w:r>
      <w:r w:rsidR="00317318">
        <w:t>judging/stewarding preferences. You may not judge a division in which you, or a family member, are showing. Please order your judging preferences, with “1” being your first choice. If you would prefer to steward a section rather than judge, please write “Steward”.</w:t>
      </w:r>
    </w:p>
    <w:p w14:paraId="3908E116" w14:textId="77777777" w:rsidR="00132AC1" w:rsidRDefault="00132AC1">
      <w:pPr>
        <w:spacing w:after="0" w:line="240" w:lineRule="auto"/>
        <w:rPr>
          <w:i/>
        </w:rPr>
      </w:pPr>
    </w:p>
    <w:tbl>
      <w:tblPr>
        <w:tblStyle w:val="a3"/>
        <w:tblW w:w="9016" w:type="dxa"/>
        <w:tblInd w:w="-5" w:type="dxa"/>
        <w:tblLayout w:type="fixed"/>
        <w:tblLook w:val="0000" w:firstRow="0" w:lastRow="0" w:firstColumn="0" w:lastColumn="0" w:noHBand="0" w:noVBand="0"/>
      </w:tblPr>
      <w:tblGrid>
        <w:gridCol w:w="2253"/>
        <w:gridCol w:w="1127"/>
        <w:gridCol w:w="1127"/>
        <w:gridCol w:w="2253"/>
        <w:gridCol w:w="1128"/>
        <w:gridCol w:w="1128"/>
      </w:tblGrid>
      <w:tr w:rsidR="00132AC1" w14:paraId="09AF41CA" w14:textId="77777777">
        <w:trPr>
          <w:trHeight w:val="396"/>
        </w:trPr>
        <w:tc>
          <w:tcPr>
            <w:tcW w:w="9016"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4AFDC9D" w14:textId="7321A895" w:rsidR="00132AC1" w:rsidRDefault="00000000">
            <w:pPr>
              <w:spacing w:after="0" w:line="240" w:lineRule="auto"/>
              <w:rPr>
                <w:b/>
              </w:rPr>
            </w:pPr>
            <w:r>
              <w:rPr>
                <w:b/>
              </w:rPr>
              <w:t>SATURDAY</w:t>
            </w:r>
            <w:r w:rsidR="00C138BF">
              <w:rPr>
                <w:b/>
              </w:rPr>
              <w:t xml:space="preserve">                       Showing       Judging Pref                                             Showing     Judging Pref</w:t>
            </w:r>
          </w:p>
        </w:tc>
      </w:tr>
      <w:tr w:rsidR="00C138BF" w14:paraId="563BF24D" w14:textId="77777777" w:rsidTr="00217003">
        <w:trPr>
          <w:trHeight w:val="396"/>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B9230" w14:textId="77777777" w:rsidR="00C138BF" w:rsidRDefault="00C138BF">
            <w:pPr>
              <w:spacing w:after="0" w:line="240" w:lineRule="auto"/>
              <w:rPr>
                <w:sz w:val="20"/>
                <w:szCs w:val="20"/>
              </w:rPr>
            </w:pPr>
            <w:r>
              <w:t xml:space="preserve">CTF Plastic: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0780F" w14:textId="77777777" w:rsidR="00C138BF" w:rsidRDefault="00C138BF">
            <w:pPr>
              <w:spacing w:after="0" w:line="240" w:lineRule="auto"/>
              <w:rPr>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410EE" w14:textId="68911145" w:rsidR="00C138BF" w:rsidRDefault="00C138BF">
            <w:pPr>
              <w:spacing w:after="0" w:line="240" w:lineRule="auto"/>
              <w:rPr>
                <w:sz w:val="20"/>
                <w:szCs w:val="20"/>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A5DF7" w14:textId="77777777" w:rsidR="00C138BF" w:rsidRDefault="00C138BF">
            <w:pPr>
              <w:spacing w:after="0" w:line="240" w:lineRule="auto"/>
              <w:rPr>
                <w:sz w:val="20"/>
                <w:szCs w:val="20"/>
              </w:rPr>
            </w:pPr>
            <w:r>
              <w:t xml:space="preserve">OF Plastic: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2BBA7" w14:textId="77777777" w:rsidR="00C138BF" w:rsidRDefault="00C138BF">
            <w:pPr>
              <w:spacing w:after="0" w:line="240" w:lineRule="auto"/>
              <w:rPr>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3AEF6" w14:textId="7B11E31D" w:rsidR="00C138BF" w:rsidRDefault="00C138BF">
            <w:pPr>
              <w:spacing w:after="0" w:line="240" w:lineRule="auto"/>
              <w:rPr>
                <w:sz w:val="20"/>
                <w:szCs w:val="20"/>
              </w:rPr>
            </w:pPr>
          </w:p>
        </w:tc>
      </w:tr>
      <w:tr w:rsidR="00C138BF" w14:paraId="1F3940B6" w14:textId="77777777" w:rsidTr="00F23FC5">
        <w:trPr>
          <w:trHeight w:val="396"/>
        </w:trPr>
        <w:tc>
          <w:tcPr>
            <w:tcW w:w="2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B5321" w14:textId="77777777" w:rsidR="00C138BF" w:rsidRDefault="00C138BF">
            <w:pPr>
              <w:spacing w:after="0" w:line="240" w:lineRule="auto"/>
            </w:pPr>
            <w:r>
              <w:lastRenderedPageBreak/>
              <w:t xml:space="preserve">CTF Other: </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113B4" w14:textId="77777777" w:rsidR="00C138BF" w:rsidRDefault="00C138BF">
            <w:pPr>
              <w:spacing w:after="0" w:line="240" w:lineRule="auto"/>
            </w:pPr>
          </w:p>
        </w:tc>
        <w:tc>
          <w:tcPr>
            <w:tcW w:w="1127" w:type="dxa"/>
            <w:tcBorders>
              <w:top w:val="single" w:sz="4" w:space="0" w:color="000000"/>
              <w:left w:val="single" w:sz="4" w:space="0" w:color="000000"/>
              <w:bottom w:val="single" w:sz="4" w:space="0" w:color="000000"/>
              <w:right w:val="single" w:sz="4" w:space="0" w:color="000000"/>
            </w:tcBorders>
            <w:vAlign w:val="center"/>
          </w:tcPr>
          <w:p w14:paraId="17410D0E" w14:textId="3BD55B01" w:rsidR="00C138BF" w:rsidRDefault="00C138BF">
            <w:pPr>
              <w:spacing w:after="0" w:line="240" w:lineRule="auto"/>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E936D" w14:textId="77777777" w:rsidR="00C138BF" w:rsidRDefault="00C138BF">
            <w:pPr>
              <w:spacing w:after="0" w:line="240" w:lineRule="auto"/>
              <w:rPr>
                <w:b/>
                <w:u w:val="single"/>
              </w:rPr>
            </w:pPr>
            <w:r>
              <w:t xml:space="preserve">Performance: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4B275" w14:textId="77777777" w:rsidR="00C138BF" w:rsidRDefault="00C138BF">
            <w:pPr>
              <w:spacing w:after="0" w:line="240" w:lineRule="auto"/>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A7F10" w14:textId="321A2FB3" w:rsidR="00C138BF" w:rsidRDefault="00C138BF">
            <w:pPr>
              <w:spacing w:after="0" w:line="240" w:lineRule="auto"/>
            </w:pPr>
          </w:p>
        </w:tc>
      </w:tr>
    </w:tbl>
    <w:p w14:paraId="62262024" w14:textId="77777777" w:rsidR="00132AC1" w:rsidRDefault="00132AC1">
      <w:pPr>
        <w:rPr>
          <w:i/>
        </w:rPr>
      </w:pPr>
    </w:p>
    <w:tbl>
      <w:tblPr>
        <w:tblStyle w:val="a5"/>
        <w:tblW w:w="9016" w:type="dxa"/>
        <w:tblInd w:w="-5" w:type="dxa"/>
        <w:tblLayout w:type="fixed"/>
        <w:tblLook w:val="0000" w:firstRow="0" w:lastRow="0" w:firstColumn="0" w:lastColumn="0" w:noHBand="0" w:noVBand="0"/>
      </w:tblPr>
      <w:tblGrid>
        <w:gridCol w:w="2253"/>
        <w:gridCol w:w="1127"/>
        <w:gridCol w:w="1127"/>
        <w:gridCol w:w="2253"/>
        <w:gridCol w:w="1128"/>
        <w:gridCol w:w="1128"/>
      </w:tblGrid>
      <w:tr w:rsidR="00132AC1" w14:paraId="3D9917C4" w14:textId="77777777">
        <w:trPr>
          <w:trHeight w:val="396"/>
        </w:trPr>
        <w:tc>
          <w:tcPr>
            <w:tcW w:w="9016"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ABEC67" w14:textId="0C1E6720" w:rsidR="00132AC1" w:rsidRDefault="00000000">
            <w:pPr>
              <w:spacing w:after="0" w:line="240" w:lineRule="auto"/>
              <w:rPr>
                <w:b/>
              </w:rPr>
            </w:pPr>
            <w:r>
              <w:rPr>
                <w:b/>
              </w:rPr>
              <w:t>SUNDAY</w:t>
            </w:r>
            <w:r w:rsidR="00C138BF">
              <w:rPr>
                <w:b/>
              </w:rPr>
              <w:t xml:space="preserve">                           Showing       Judging Pref                                             Showing      </w:t>
            </w:r>
            <w:r w:rsidR="00317318">
              <w:rPr>
                <w:b/>
              </w:rPr>
              <w:t>Judging Pref</w:t>
            </w:r>
          </w:p>
        </w:tc>
      </w:tr>
      <w:tr w:rsidR="00C138BF" w14:paraId="00AA87BD" w14:textId="77777777" w:rsidTr="00127297">
        <w:trPr>
          <w:trHeight w:val="396"/>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186DB" w14:textId="77777777" w:rsidR="00C138BF" w:rsidRDefault="00C138BF">
            <w:pPr>
              <w:spacing w:after="0" w:line="240" w:lineRule="auto"/>
            </w:pPr>
            <w:r>
              <w:t>Custom:</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1C946" w14:textId="77777777" w:rsidR="00C138BF" w:rsidRDefault="00C138BF">
            <w:pPr>
              <w:spacing w:after="0" w:line="240" w:lineRule="auto"/>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F526E" w14:textId="772BD546" w:rsidR="00C138BF" w:rsidRDefault="00C138BF">
            <w:pPr>
              <w:spacing w:after="0" w:line="240" w:lineRule="auto"/>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A1BC2" w14:textId="77777777" w:rsidR="00C138BF" w:rsidRDefault="00C138BF">
            <w:pPr>
              <w:spacing w:after="0" w:line="240" w:lineRule="auto"/>
            </w:pPr>
            <w:r>
              <w:t>Artist Resin:</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A6AFE" w14:textId="77777777" w:rsidR="00C138BF" w:rsidRDefault="00C138BF">
            <w:pPr>
              <w:spacing w:after="0" w:line="240" w:lineRule="auto"/>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79420" w14:textId="6DD120F6" w:rsidR="00C138BF" w:rsidRDefault="00C138BF">
            <w:pPr>
              <w:spacing w:after="0" w:line="240" w:lineRule="auto"/>
            </w:pPr>
          </w:p>
        </w:tc>
      </w:tr>
      <w:tr w:rsidR="00C138BF" w14:paraId="670DA0A7" w14:textId="77777777" w:rsidTr="00892505">
        <w:trPr>
          <w:trHeight w:val="396"/>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617A8" w14:textId="77777777" w:rsidR="00C138BF" w:rsidRDefault="00C138BF">
            <w:pPr>
              <w:spacing w:after="0" w:line="240" w:lineRule="auto"/>
            </w:pPr>
            <w:r>
              <w:t>Workmanship:</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1FFDC" w14:textId="77777777" w:rsidR="00C138BF" w:rsidRDefault="00C138BF">
            <w:pPr>
              <w:spacing w:after="0" w:line="240" w:lineRule="auto"/>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65223" w14:textId="153B3B63" w:rsidR="00C138BF" w:rsidRDefault="00C138BF">
            <w:pPr>
              <w:spacing w:after="0" w:line="240" w:lineRule="auto"/>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9E058" w14:textId="77777777" w:rsidR="00C138BF" w:rsidRDefault="00C138BF">
            <w:pPr>
              <w:spacing w:after="0" w:line="240" w:lineRule="auto"/>
              <w:rPr>
                <w:b/>
                <w:u w:val="single"/>
              </w:rPr>
            </w:pPr>
            <w:r>
              <w:t>Artist China:</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6081A" w14:textId="77777777" w:rsidR="00C138BF" w:rsidRDefault="00C138BF">
            <w:pPr>
              <w:spacing w:after="0" w:line="240" w:lineRule="auto"/>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6709" w14:textId="7B7573BD" w:rsidR="00C138BF" w:rsidRDefault="00C138BF">
            <w:pPr>
              <w:spacing w:after="0" w:line="240" w:lineRule="auto"/>
            </w:pPr>
          </w:p>
        </w:tc>
      </w:tr>
      <w:tr w:rsidR="00C138BF" w14:paraId="75B6877C" w14:textId="77777777" w:rsidTr="00ED0968">
        <w:trPr>
          <w:trHeight w:val="396"/>
        </w:trPr>
        <w:tc>
          <w:tcPr>
            <w:tcW w:w="2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D92573" w14:textId="77777777" w:rsidR="00C138BF" w:rsidRDefault="00C138BF">
            <w:pPr>
              <w:spacing w:after="0" w:line="240" w:lineRule="auto"/>
            </w:pPr>
            <w:r>
              <w:t>Animal Artistry:</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FB6A92" w14:textId="77777777" w:rsidR="00C138BF" w:rsidRDefault="00C138BF">
            <w:pPr>
              <w:spacing w:after="0" w:line="240" w:lineRule="auto"/>
            </w:pPr>
          </w:p>
        </w:tc>
        <w:tc>
          <w:tcPr>
            <w:tcW w:w="1127" w:type="dxa"/>
            <w:tcBorders>
              <w:top w:val="single" w:sz="4" w:space="0" w:color="000000"/>
              <w:left w:val="single" w:sz="4" w:space="0" w:color="000000"/>
              <w:bottom w:val="single" w:sz="4" w:space="0" w:color="000000"/>
              <w:right w:val="single" w:sz="4" w:space="0" w:color="000000"/>
            </w:tcBorders>
            <w:vAlign w:val="center"/>
          </w:tcPr>
          <w:p w14:paraId="757E6D23" w14:textId="23DBD15C" w:rsidR="00C138BF" w:rsidRDefault="00C138BF">
            <w:pPr>
              <w:spacing w:after="0" w:line="240" w:lineRule="auto"/>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DD90B" w14:textId="77777777" w:rsidR="00C138BF" w:rsidRDefault="00C138BF">
            <w:pPr>
              <w:spacing w:after="0" w:line="240" w:lineRule="auto"/>
              <w:rPr>
                <w:b/>
                <w:u w:val="single"/>
              </w:rPr>
            </w:pPr>
            <w:r>
              <w:t>CCR:</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6C00A" w14:textId="77777777" w:rsidR="00C138BF" w:rsidRDefault="00C138BF">
            <w:pPr>
              <w:spacing w:after="0" w:line="240" w:lineRule="auto"/>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C4242" w14:textId="0C2BF084" w:rsidR="00C138BF" w:rsidRDefault="00C138BF">
            <w:pPr>
              <w:spacing w:after="0" w:line="240" w:lineRule="auto"/>
            </w:pPr>
          </w:p>
        </w:tc>
      </w:tr>
    </w:tbl>
    <w:p w14:paraId="76789203" w14:textId="77777777" w:rsidR="00132AC1" w:rsidRDefault="00132AC1">
      <w:pPr>
        <w:spacing w:after="0" w:line="240" w:lineRule="auto"/>
        <w:rPr>
          <w:i/>
        </w:rPr>
      </w:pPr>
    </w:p>
    <w:p w14:paraId="52491828" w14:textId="77777777" w:rsidR="00132AC1" w:rsidRDefault="00132AC1">
      <w:pPr>
        <w:spacing w:after="0" w:line="240" w:lineRule="auto"/>
        <w:rPr>
          <w:sz w:val="28"/>
          <w:szCs w:val="28"/>
        </w:rPr>
      </w:pPr>
    </w:p>
    <w:p w14:paraId="5930A619" w14:textId="77777777" w:rsidR="00132AC1" w:rsidRDefault="00000000">
      <w:pPr>
        <w:spacing w:after="0" w:line="276" w:lineRule="auto"/>
        <w:jc w:val="center"/>
        <w:rPr>
          <w:rFonts w:ascii="Arial" w:eastAsia="Arial" w:hAnsi="Arial" w:cs="Arial"/>
          <w:sz w:val="20"/>
          <w:szCs w:val="20"/>
        </w:rPr>
      </w:pPr>
      <w:r>
        <w:rPr>
          <w:rFonts w:ascii="Arial" w:eastAsia="Arial" w:hAnsi="Arial" w:cs="Arial"/>
          <w:sz w:val="20"/>
          <w:szCs w:val="20"/>
        </w:rPr>
        <w:t xml:space="preserve">Please email this form to </w:t>
      </w:r>
      <w:hyperlink r:id="rId6">
        <w:r>
          <w:rPr>
            <w:rFonts w:ascii="Arial" w:eastAsia="Arial" w:hAnsi="Arial" w:cs="Arial"/>
            <w:color w:val="0563C1"/>
            <w:sz w:val="20"/>
            <w:szCs w:val="20"/>
            <w:u w:val="single"/>
          </w:rPr>
          <w:t>britishmodelequinechampionship@gmail.com</w:t>
        </w:r>
      </w:hyperlink>
      <w:r>
        <w:rPr>
          <w:rFonts w:ascii="Arial" w:eastAsia="Arial" w:hAnsi="Arial" w:cs="Arial"/>
          <w:sz w:val="20"/>
          <w:szCs w:val="20"/>
        </w:rPr>
        <w:t xml:space="preserve"> by no later than </w:t>
      </w:r>
    </w:p>
    <w:p w14:paraId="3A60F8AE" w14:textId="27C64828" w:rsidR="00132AC1" w:rsidRDefault="009C684E">
      <w:pPr>
        <w:spacing w:after="0" w:line="276" w:lineRule="auto"/>
        <w:jc w:val="center"/>
        <w:rPr>
          <w:rFonts w:ascii="Arial" w:eastAsia="Arial" w:hAnsi="Arial" w:cs="Arial"/>
          <w:b/>
          <w:color w:val="FF0000"/>
          <w:sz w:val="20"/>
          <w:szCs w:val="20"/>
        </w:rPr>
      </w:pPr>
      <w:r>
        <w:rPr>
          <w:rFonts w:ascii="Arial" w:eastAsia="Arial" w:hAnsi="Arial" w:cs="Arial"/>
          <w:b/>
          <w:color w:val="FF0000"/>
          <w:sz w:val="20"/>
          <w:szCs w:val="20"/>
        </w:rPr>
        <w:t>4</w:t>
      </w:r>
      <w:r w:rsidRPr="009C684E">
        <w:rPr>
          <w:rFonts w:ascii="Arial" w:eastAsia="Arial" w:hAnsi="Arial" w:cs="Arial"/>
          <w:b/>
          <w:color w:val="FF0000"/>
          <w:sz w:val="20"/>
          <w:szCs w:val="20"/>
          <w:vertAlign w:val="superscript"/>
        </w:rPr>
        <w:t>th</w:t>
      </w:r>
      <w:r>
        <w:rPr>
          <w:rFonts w:ascii="Arial" w:eastAsia="Arial" w:hAnsi="Arial" w:cs="Arial"/>
          <w:b/>
          <w:color w:val="FF0000"/>
          <w:sz w:val="20"/>
          <w:szCs w:val="20"/>
        </w:rPr>
        <w:t xml:space="preserve"> September</w:t>
      </w:r>
      <w:r w:rsidR="00000000">
        <w:rPr>
          <w:rFonts w:ascii="Arial" w:eastAsia="Arial" w:hAnsi="Arial" w:cs="Arial"/>
          <w:b/>
          <w:color w:val="FF0000"/>
          <w:sz w:val="20"/>
          <w:szCs w:val="20"/>
        </w:rPr>
        <w:t>.</w:t>
      </w:r>
      <w:r w:rsidR="003B11E6">
        <w:rPr>
          <w:rFonts w:ascii="Arial" w:eastAsia="Arial" w:hAnsi="Arial" w:cs="Arial"/>
          <w:b/>
          <w:color w:val="FF0000"/>
          <w:sz w:val="20"/>
          <w:szCs w:val="20"/>
        </w:rPr>
        <w:t xml:space="preserve">  </w:t>
      </w:r>
    </w:p>
    <w:p w14:paraId="1A9FEDD9" w14:textId="320827A6" w:rsidR="00132AC1" w:rsidRDefault="00317318">
      <w:pPr>
        <w:spacing w:line="360" w:lineRule="auto"/>
        <w:jc w:val="both"/>
        <w:rPr>
          <w:rFonts w:ascii="Times New Roman" w:eastAsia="Times New Roman" w:hAnsi="Times New Roman" w:cs="Times New Roman"/>
          <w:sz w:val="40"/>
          <w:szCs w:val="40"/>
        </w:rPr>
      </w:pPr>
      <w:r>
        <w:rPr>
          <w:rFonts w:ascii="Arial" w:eastAsia="Arial" w:hAnsi="Arial" w:cs="Arial"/>
          <w:sz w:val="20"/>
          <w:szCs w:val="20"/>
        </w:rPr>
        <w:t xml:space="preserve"> </w:t>
      </w:r>
      <w:r w:rsidR="003B11E6">
        <w:rPr>
          <w:rFonts w:ascii="Arial" w:eastAsia="Arial" w:hAnsi="Arial" w:cs="Arial"/>
          <w:sz w:val="20"/>
          <w:szCs w:val="20"/>
        </w:rPr>
        <w:t xml:space="preserve">Successful candidates will be contacted to discuss judging assignments no later than </w:t>
      </w:r>
      <w:r w:rsidR="003B11E6" w:rsidRPr="003B11E6">
        <w:rPr>
          <w:rFonts w:ascii="Arial" w:eastAsia="Arial" w:hAnsi="Arial" w:cs="Arial"/>
          <w:b/>
          <w:bCs/>
          <w:color w:val="FF0000"/>
          <w:sz w:val="20"/>
          <w:szCs w:val="20"/>
        </w:rPr>
        <w:t>18</w:t>
      </w:r>
      <w:r w:rsidR="003B11E6" w:rsidRPr="003B11E6">
        <w:rPr>
          <w:rFonts w:ascii="Arial" w:eastAsia="Arial" w:hAnsi="Arial" w:cs="Arial"/>
          <w:b/>
          <w:bCs/>
          <w:color w:val="FF0000"/>
          <w:sz w:val="20"/>
          <w:szCs w:val="20"/>
          <w:vertAlign w:val="superscript"/>
        </w:rPr>
        <w:t>th</w:t>
      </w:r>
      <w:r w:rsidR="003B11E6" w:rsidRPr="003B11E6">
        <w:rPr>
          <w:rFonts w:ascii="Arial" w:eastAsia="Arial" w:hAnsi="Arial" w:cs="Arial"/>
          <w:b/>
          <w:bCs/>
          <w:color w:val="FF0000"/>
          <w:sz w:val="20"/>
          <w:szCs w:val="20"/>
        </w:rPr>
        <w:t xml:space="preserve"> September</w:t>
      </w:r>
      <w:r w:rsidR="003B11E6" w:rsidRPr="003B11E6">
        <w:rPr>
          <w:rFonts w:ascii="Arial" w:eastAsia="Arial" w:hAnsi="Arial" w:cs="Arial"/>
          <w:color w:val="FF0000"/>
          <w:sz w:val="20"/>
          <w:szCs w:val="20"/>
        </w:rPr>
        <w:t>.</w:t>
      </w:r>
    </w:p>
    <w:sectPr w:rsidR="00132AC1">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C1"/>
    <w:rsid w:val="00132AC1"/>
    <w:rsid w:val="00317318"/>
    <w:rsid w:val="003B11E6"/>
    <w:rsid w:val="0087238A"/>
    <w:rsid w:val="009C684E"/>
    <w:rsid w:val="00C13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02F0"/>
  <w15:docId w15:val="{0A1A617B-6142-42A4-80BC-82B204BC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C19"/>
    <w:pPr>
      <w:suppressAutoHyphens/>
      <w:autoSpaceDN w:val="0"/>
      <w:textAlignment w:val="baseline"/>
    </w:pPr>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0B3C19"/>
    <w:rPr>
      <w:color w:val="0563C1"/>
      <w:u w:val="single"/>
    </w:rPr>
  </w:style>
  <w:style w:type="paragraph" w:styleId="NormalWeb">
    <w:name w:val="Normal (Web)"/>
    <w:basedOn w:val="Normal"/>
    <w:rsid w:val="000B3C19"/>
    <w:pPr>
      <w:suppressAutoHyphens w:val="0"/>
      <w:spacing w:before="100" w:after="100" w:line="240" w:lineRule="auto"/>
      <w:textAlignment w:val="auto"/>
    </w:pPr>
    <w:rPr>
      <w:rFonts w:ascii="Times New Roman" w:eastAsia="Times New Roman" w:hAnsi="Times New Roman"/>
      <w:color w:val="000000"/>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ritishmodelequinechampionship@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3Pj6t/PSSLdc6KogHhBbCNdHcw==">CgMxLjA4AHIhMUcyaWNkd25RQTgwNW1LZnkxclNtU3poZDI1N05LTDBQ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Hunt</dc:creator>
  <cp:lastModifiedBy>Brian Jacobs</cp:lastModifiedBy>
  <cp:revision>3</cp:revision>
  <dcterms:created xsi:type="dcterms:W3CDTF">2023-08-21T15:58:00Z</dcterms:created>
  <dcterms:modified xsi:type="dcterms:W3CDTF">2023-08-21T16:37:00Z</dcterms:modified>
</cp:coreProperties>
</file>